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90" w:type="dxa"/>
        <w:jc w:val="center"/>
        <w:tblLook w:val="01E0" w:firstRow="1" w:lastRow="1" w:firstColumn="1" w:lastColumn="1" w:noHBand="0" w:noVBand="0"/>
      </w:tblPr>
      <w:tblGrid>
        <w:gridCol w:w="288"/>
        <w:gridCol w:w="8202"/>
      </w:tblGrid>
      <w:tr w:rsidR="001A0DA9" w:rsidTr="00A96852">
        <w:trPr>
          <w:trHeight w:val="2349"/>
          <w:jc w:val="center"/>
        </w:trPr>
        <w:tc>
          <w:tcPr>
            <w:tcW w:w="288" w:type="dxa"/>
          </w:tcPr>
          <w:p w:rsidR="001A0DA9" w:rsidRDefault="001A0DA9" w:rsidP="001A0DA9">
            <w:pPr>
              <w:spacing w:after="0" w:line="240" w:lineRule="auto"/>
            </w:pPr>
            <w:r>
              <w:rPr>
                <w:noProof/>
                <w:lang w:val="en-IN" w:eastAsia="en-IN" w:bidi="ar-SA"/>
              </w:rPr>
              <w:drawing>
                <wp:anchor distT="0" distB="0" distL="114300" distR="114300" simplePos="0" relativeHeight="251658240" behindDoc="0" locked="0" layoutInCell="1" allowOverlap="1" wp14:anchorId="65768E3A" wp14:editId="103B4255">
                  <wp:simplePos x="0" y="0"/>
                  <wp:positionH relativeFrom="column">
                    <wp:posOffset>-753001</wp:posOffset>
                  </wp:positionH>
                  <wp:positionV relativeFrom="paragraph">
                    <wp:posOffset>525910</wp:posOffset>
                  </wp:positionV>
                  <wp:extent cx="1123950" cy="1122315"/>
                  <wp:effectExtent l="19050" t="0" r="0" b="0"/>
                  <wp:wrapNone/>
                  <wp:docPr id="2" name="Picture 2" descr="dt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t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  <w:tc>
          <w:tcPr>
            <w:tcW w:w="8202" w:type="dxa"/>
          </w:tcPr>
          <w:p w:rsidR="001A0DA9" w:rsidRDefault="001A0DA9" w:rsidP="001A0DA9">
            <w:pPr>
              <w:spacing w:after="0" w:line="240" w:lineRule="auto"/>
              <w:rPr>
                <w:rFonts w:ascii="Monotype Corsiva" w:hAnsi="Monotype Corsiva" w:cs="Arial"/>
                <w:color w:val="FF0000"/>
              </w:rPr>
            </w:pPr>
          </w:p>
          <w:p w:rsidR="001A0DA9" w:rsidRPr="00654CB0" w:rsidRDefault="001A0DA9" w:rsidP="001A0DA9">
            <w:pPr>
              <w:spacing w:after="0" w:line="240" w:lineRule="auto"/>
              <w:ind w:left="-1716" w:firstLine="1716"/>
              <w:jc w:val="center"/>
              <w:rPr>
                <w:rFonts w:ascii="Arial" w:hAnsi="Arial" w:cs="Arial"/>
                <w:b/>
                <w:color w:val="800000"/>
                <w:sz w:val="40"/>
                <w:szCs w:val="40"/>
              </w:rPr>
            </w:pPr>
            <w:r w:rsidRPr="00654CB0">
              <w:rPr>
                <w:rFonts w:ascii="Arial" w:hAnsi="Arial" w:cs="Arial"/>
                <w:b/>
                <w:color w:val="800000"/>
                <w:sz w:val="40"/>
                <w:szCs w:val="40"/>
              </w:rPr>
              <w:t>Government College of Engineering</w:t>
            </w:r>
          </w:p>
          <w:p w:rsidR="001A0DA9" w:rsidRPr="00654CB0" w:rsidRDefault="001A0DA9" w:rsidP="001A0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4CB0">
              <w:rPr>
                <w:rFonts w:ascii="Arial" w:hAnsi="Arial" w:cs="Arial"/>
                <w:b/>
                <w:sz w:val="28"/>
                <w:szCs w:val="28"/>
              </w:rPr>
              <w:t xml:space="preserve">Station Road, </w:t>
            </w:r>
            <w:proofErr w:type="spellStart"/>
            <w:r w:rsidRPr="00654CB0">
              <w:rPr>
                <w:rFonts w:ascii="Arial" w:hAnsi="Arial" w:cs="Arial"/>
                <w:b/>
                <w:sz w:val="28"/>
                <w:szCs w:val="28"/>
              </w:rPr>
              <w:t>Osmanpura</w:t>
            </w:r>
            <w:proofErr w:type="spellEnd"/>
            <w:r w:rsidRPr="00654CB0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54CB0">
                  <w:rPr>
                    <w:rFonts w:ascii="Arial" w:hAnsi="Arial" w:cs="Arial"/>
                    <w:b/>
                    <w:sz w:val="28"/>
                    <w:szCs w:val="28"/>
                  </w:rPr>
                  <w:t>Aurangabad</w:t>
                </w:r>
              </w:smartTag>
            </w:smartTag>
            <w:r w:rsidRPr="00654CB0">
              <w:rPr>
                <w:rFonts w:ascii="Arial" w:hAnsi="Arial" w:cs="Arial"/>
                <w:b/>
                <w:sz w:val="28"/>
                <w:szCs w:val="28"/>
              </w:rPr>
              <w:t xml:space="preserve"> – 431 005</w:t>
            </w:r>
          </w:p>
          <w:p w:rsidR="001A0DA9" w:rsidRPr="00654CB0" w:rsidRDefault="001A0DA9" w:rsidP="001A0D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4CB0">
              <w:rPr>
                <w:rFonts w:ascii="Arial" w:hAnsi="Arial" w:cs="Arial"/>
                <w:color w:val="FF0000"/>
                <w:sz w:val="18"/>
                <w:szCs w:val="18"/>
              </w:rPr>
              <w:t xml:space="preserve">(An Autonomous </w:t>
            </w:r>
            <w:smartTag w:uri="urn:schemas-microsoft-com:office:smarttags" w:element="PlaceType">
              <w:r w:rsidRPr="00654CB0">
                <w:rPr>
                  <w:rFonts w:ascii="Arial" w:hAnsi="Arial" w:cs="Arial"/>
                  <w:color w:val="FF0000"/>
                  <w:sz w:val="18"/>
                  <w:szCs w:val="18"/>
                </w:rPr>
                <w:t>Institute</w:t>
              </w:r>
            </w:smartTag>
            <w:r w:rsidRPr="00654CB0">
              <w:rPr>
                <w:rFonts w:ascii="Arial" w:hAnsi="Arial" w:cs="Arial"/>
                <w:color w:val="FF0000"/>
                <w:sz w:val="18"/>
                <w:szCs w:val="18"/>
              </w:rPr>
              <w:t xml:space="preserve"> of </w:t>
            </w:r>
            <w:smartTag w:uri="urn:schemas-microsoft-com:office:smarttags" w:element="PlaceName">
              <w:r w:rsidRPr="00654CB0">
                <w:rPr>
                  <w:rFonts w:ascii="Arial" w:hAnsi="Arial" w:cs="Arial"/>
                  <w:color w:val="FF0000"/>
                  <w:sz w:val="18"/>
                  <w:szCs w:val="18"/>
                </w:rPr>
                <w:t>Government</w:t>
              </w:r>
            </w:smartTag>
            <w:r w:rsidRPr="00654CB0">
              <w:rPr>
                <w:rFonts w:ascii="Arial" w:hAnsi="Arial" w:cs="Arial"/>
                <w:color w:val="FF0000"/>
                <w:sz w:val="18"/>
                <w:szCs w:val="18"/>
              </w:rPr>
              <w:t xml:space="preserve"> of </w:t>
            </w:r>
            <w:smartTag w:uri="urn:schemas-microsoft-com:office:smarttags" w:element="place">
              <w:r w:rsidRPr="00654CB0">
                <w:rPr>
                  <w:rFonts w:ascii="Arial" w:hAnsi="Arial" w:cs="Arial"/>
                  <w:color w:val="FF0000"/>
                  <w:sz w:val="18"/>
                  <w:szCs w:val="18"/>
                </w:rPr>
                <w:t>Maharashtra</w:t>
              </w:r>
            </w:smartTag>
            <w:r w:rsidRPr="00654CB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:rsidR="001A0DA9" w:rsidRPr="00654CB0" w:rsidRDefault="001A0DA9" w:rsidP="001A0DA9">
            <w:pPr>
              <w:spacing w:after="0" w:line="240" w:lineRule="auto"/>
              <w:jc w:val="center"/>
              <w:rPr>
                <w:rFonts w:ascii="Monotype Corsiva" w:hAnsi="Monotype Corsiva" w:cs="Arial"/>
                <w:sz w:val="6"/>
                <w:szCs w:val="6"/>
              </w:rPr>
            </w:pPr>
          </w:p>
          <w:p w:rsidR="001A0DA9" w:rsidRPr="00654CB0" w:rsidRDefault="001A0DA9" w:rsidP="001A0D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CB0">
              <w:rPr>
                <w:rFonts w:ascii="Arial" w:hAnsi="Arial" w:cs="Arial"/>
                <w:sz w:val="18"/>
                <w:szCs w:val="18"/>
              </w:rPr>
              <w:t>Phone : (0240) 23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54CB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180, 2326405   </w:t>
            </w:r>
            <w:r w:rsidRPr="00654CB0">
              <w:rPr>
                <w:rFonts w:ascii="Arial" w:hAnsi="Arial" w:cs="Arial"/>
                <w:sz w:val="18"/>
                <w:szCs w:val="18"/>
              </w:rPr>
              <w:t xml:space="preserve"> Fax : (0240) 2332835</w:t>
            </w:r>
          </w:p>
          <w:p w:rsidR="001A0DA9" w:rsidRDefault="001A0DA9" w:rsidP="001A0D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CB0">
              <w:rPr>
                <w:rFonts w:ascii="Arial" w:hAnsi="Arial" w:cs="Arial"/>
                <w:sz w:val="18"/>
                <w:szCs w:val="18"/>
              </w:rPr>
              <w:t>E-Mail – principal@geca.ac.in, principalgeca@yahoo.com</w:t>
            </w:r>
          </w:p>
          <w:p w:rsidR="001A0DA9" w:rsidRDefault="001A0DA9" w:rsidP="001A0DA9">
            <w:pPr>
              <w:spacing w:after="0" w:line="240" w:lineRule="auto"/>
              <w:jc w:val="center"/>
            </w:pPr>
            <w:r w:rsidRPr="00654CB0">
              <w:rPr>
                <w:rFonts w:ascii="Arial" w:hAnsi="Arial" w:cs="Arial"/>
                <w:sz w:val="18"/>
                <w:szCs w:val="18"/>
              </w:rPr>
              <w:t xml:space="preserve">Web – </w:t>
            </w:r>
            <w:hyperlink r:id="rId6" w:history="1">
              <w:r w:rsidRPr="00722C0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http://www.geca.ac.in</w:t>
              </w:r>
            </w:hyperlink>
          </w:p>
          <w:p w:rsidR="001A0DA9" w:rsidRDefault="001A0DA9" w:rsidP="001A0D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0DA9" w:rsidRPr="00654CB0" w:rsidRDefault="001A0DA9" w:rsidP="001A0D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0DA9" w:rsidRDefault="00BD112D" w:rsidP="001A0DA9">
      <w:pPr>
        <w:spacing w:after="0" w:line="240" w:lineRule="auto"/>
        <w:rPr>
          <w:szCs w:val="40"/>
        </w:rPr>
      </w:pPr>
      <w:r>
        <w:rPr>
          <w:rFonts w:ascii="Monotype Corsiva" w:hAnsi="Monotype Corsiva" w:cs="Arial"/>
          <w:noProof/>
          <w:color w:val="FF0000"/>
          <w:szCs w:val="22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-601345</wp:posOffset>
                </wp:positionH>
                <wp:positionV relativeFrom="paragraph">
                  <wp:posOffset>-635</wp:posOffset>
                </wp:positionV>
                <wp:extent cx="6734175" cy="0"/>
                <wp:effectExtent l="8255" t="5080" r="1079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F4F1E" id="AutoShape 4" o:spid="_x0000_s1026" type="#_x0000_t32" style="position:absolute;margin-left:-47.35pt;margin-top:-.05pt;width:53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67HQ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"/>
            </w:pict>
          </mc:Fallback>
        </mc:AlternateContent>
      </w:r>
      <w:r w:rsidR="001A0DA9">
        <w:rPr>
          <w:szCs w:val="40"/>
        </w:rPr>
        <w:t xml:space="preserve"> </w:t>
      </w:r>
    </w:p>
    <w:p w:rsidR="001A0DA9" w:rsidRPr="001A0DA9" w:rsidRDefault="00A757E7" w:rsidP="00A757E7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18/06/2022</w:t>
      </w:r>
    </w:p>
    <w:p w:rsidR="005E3B02" w:rsidRPr="008268A3" w:rsidRDefault="00351850" w:rsidP="00351850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3B02" w:rsidRDefault="00A757E7" w:rsidP="005E3B02">
      <w:r>
        <w:t>Office Order</w:t>
      </w:r>
    </w:p>
    <w:p w:rsidR="00A757E7" w:rsidRDefault="00A757E7" w:rsidP="00A757E7">
      <w:pPr>
        <w:rPr>
          <w:rFonts w:ascii="Times New Roman" w:hAnsi="Times New Roman" w:cs="Times New Roman"/>
          <w:sz w:val="24"/>
          <w:szCs w:val="24"/>
        </w:rPr>
      </w:pPr>
      <w:r w:rsidRPr="009E343E">
        <w:rPr>
          <w:rFonts w:ascii="Times New Roman" w:hAnsi="Times New Roman" w:cs="Times New Roman"/>
          <w:sz w:val="24"/>
          <w:szCs w:val="24"/>
        </w:rPr>
        <w:t xml:space="preserve">The meeting of </w:t>
      </w:r>
      <w:r>
        <w:rPr>
          <w:rFonts w:ascii="Times New Roman" w:hAnsi="Times New Roman" w:cs="Times New Roman"/>
          <w:sz w:val="24"/>
          <w:szCs w:val="24"/>
        </w:rPr>
        <w:t xml:space="preserve">Departmental Research Committee </w:t>
      </w:r>
      <w:r w:rsidRPr="009E343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Mechanical Engineering Department, Government College of Engineering, Aurangabad,</w:t>
      </w:r>
      <w:r w:rsidRPr="009E343E">
        <w:rPr>
          <w:rFonts w:ascii="Times New Roman" w:hAnsi="Times New Roman" w:cs="Times New Roman"/>
          <w:sz w:val="24"/>
          <w:szCs w:val="24"/>
        </w:rPr>
        <w:t xml:space="preserve"> is scheduled </w:t>
      </w:r>
      <w:r>
        <w:rPr>
          <w:rFonts w:ascii="Times New Roman" w:hAnsi="Times New Roman" w:cs="Times New Roman"/>
          <w:sz w:val="24"/>
          <w:szCs w:val="24"/>
        </w:rPr>
        <w:t>on Tuesday 21 June 2022</w:t>
      </w:r>
      <w:r w:rsidRPr="009E3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CAD Lab in Mechanical Department</w:t>
      </w:r>
      <w:r w:rsidRPr="009E343E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217228">
        <w:rPr>
          <w:rFonts w:ascii="Times New Roman" w:hAnsi="Times New Roman" w:cs="Times New Roman"/>
          <w:sz w:val="24"/>
          <w:szCs w:val="24"/>
        </w:rPr>
        <w:t>3.00 pm.</w:t>
      </w:r>
      <w:r w:rsidRPr="009E343E">
        <w:rPr>
          <w:rFonts w:ascii="Times New Roman" w:hAnsi="Times New Roman" w:cs="Times New Roman"/>
          <w:sz w:val="24"/>
          <w:szCs w:val="24"/>
        </w:rPr>
        <w:t xml:space="preserve"> You are cordially invited for the meeting.</w:t>
      </w:r>
      <w:r>
        <w:rPr>
          <w:rFonts w:ascii="Times New Roman" w:hAnsi="Times New Roman" w:cs="Times New Roman"/>
          <w:sz w:val="24"/>
          <w:szCs w:val="24"/>
        </w:rPr>
        <w:t xml:space="preserve"> All the Interested Students should remain present with the list of requisite Documents at 2.00 pm sharp. All the concerned Head of Department and Guide should remain present.</w:t>
      </w:r>
    </w:p>
    <w:p w:rsidR="00A757E7" w:rsidRDefault="00A757E7" w:rsidP="00A757E7">
      <w:pPr>
        <w:rPr>
          <w:rFonts w:ascii="Times New Roman" w:hAnsi="Times New Roman" w:cs="Times New Roman"/>
          <w:sz w:val="24"/>
          <w:szCs w:val="24"/>
        </w:rPr>
      </w:pPr>
    </w:p>
    <w:p w:rsidR="00A757E7" w:rsidRDefault="00A757E7" w:rsidP="00A757E7">
      <w:pPr>
        <w:rPr>
          <w:rFonts w:ascii="Times New Roman" w:hAnsi="Times New Roman" w:cs="Times New Roman"/>
          <w:sz w:val="24"/>
          <w:szCs w:val="24"/>
        </w:rPr>
      </w:pPr>
    </w:p>
    <w:p w:rsidR="000231AC" w:rsidRDefault="000231AC" w:rsidP="00023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3 PM</w:t>
      </w:r>
    </w:p>
    <w:p w:rsidR="000231AC" w:rsidRDefault="000231AC" w:rsidP="00023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CAD Lab of the Mechanical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sz w:val="24"/>
          <w:szCs w:val="24"/>
        </w:rPr>
        <w:t>. Department</w:t>
      </w:r>
    </w:p>
    <w:p w:rsidR="000231AC" w:rsidRDefault="000231AC" w:rsidP="00023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AC" w:rsidRDefault="000231AC" w:rsidP="0002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0231AC" w:rsidRDefault="000231AC" w:rsidP="0002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College of Engineering,</w:t>
      </w:r>
    </w:p>
    <w:p w:rsidR="000231AC" w:rsidRPr="009C1E9C" w:rsidRDefault="000231AC" w:rsidP="000231AC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Aurangabad</w:t>
      </w:r>
    </w:p>
    <w:p w:rsidR="000231AC" w:rsidRDefault="000231AC" w:rsidP="00023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AC" w:rsidRDefault="000231AC" w:rsidP="00023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to:</w:t>
      </w:r>
    </w:p>
    <w:p w:rsidR="000231AC" w:rsidRDefault="000231AC" w:rsidP="000231A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Head, Mechanical Engineering Department </w:t>
      </w:r>
    </w:p>
    <w:p w:rsidR="000231AC" w:rsidRDefault="000231AC" w:rsidP="000231A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 Coordinator for Mechanical Engineering Department </w:t>
      </w:r>
    </w:p>
    <w:p w:rsidR="000231AC" w:rsidRDefault="000231AC" w:rsidP="000231A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Board</w:t>
      </w:r>
    </w:p>
    <w:p w:rsidR="000231AC" w:rsidRDefault="000231AC" w:rsidP="000231A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and social media Platforms</w:t>
      </w:r>
    </w:p>
    <w:p w:rsidR="000231AC" w:rsidRDefault="000231AC" w:rsidP="00023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7E7" w:rsidRPr="009E343E" w:rsidRDefault="00A757E7" w:rsidP="00A757E7">
      <w:pPr>
        <w:rPr>
          <w:rFonts w:ascii="Times New Roman" w:hAnsi="Times New Roman" w:cs="Times New Roman"/>
          <w:bCs/>
          <w:sz w:val="24"/>
          <w:szCs w:val="24"/>
        </w:rPr>
      </w:pPr>
    </w:p>
    <w:p w:rsidR="00A757E7" w:rsidRDefault="00A757E7" w:rsidP="005E3B02"/>
    <w:sectPr w:rsidR="00A757E7" w:rsidSect="001A0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2F6"/>
    <w:multiLevelType w:val="hybridMultilevel"/>
    <w:tmpl w:val="4E1047F2"/>
    <w:lvl w:ilvl="0" w:tplc="65C8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F1EFD"/>
    <w:multiLevelType w:val="hybridMultilevel"/>
    <w:tmpl w:val="D078002E"/>
    <w:lvl w:ilvl="0" w:tplc="11C4C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3C87"/>
    <w:multiLevelType w:val="hybridMultilevel"/>
    <w:tmpl w:val="A386E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D1DE5"/>
    <w:multiLevelType w:val="hybridMultilevel"/>
    <w:tmpl w:val="D078002E"/>
    <w:lvl w:ilvl="0" w:tplc="11C4C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00FF3"/>
    <w:multiLevelType w:val="hybridMultilevel"/>
    <w:tmpl w:val="89D07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76CF6"/>
    <w:multiLevelType w:val="hybridMultilevel"/>
    <w:tmpl w:val="532C2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61384"/>
    <w:multiLevelType w:val="hybridMultilevel"/>
    <w:tmpl w:val="72D48A5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2E"/>
    <w:rsid w:val="000231AC"/>
    <w:rsid w:val="00023AC3"/>
    <w:rsid w:val="000550E5"/>
    <w:rsid w:val="000743BC"/>
    <w:rsid w:val="000844C2"/>
    <w:rsid w:val="0009243E"/>
    <w:rsid w:val="000A1334"/>
    <w:rsid w:val="000E2E85"/>
    <w:rsid w:val="001371EC"/>
    <w:rsid w:val="00137456"/>
    <w:rsid w:val="001727DD"/>
    <w:rsid w:val="00191939"/>
    <w:rsid w:val="001A0DA9"/>
    <w:rsid w:val="001E5C70"/>
    <w:rsid w:val="00217228"/>
    <w:rsid w:val="0025264C"/>
    <w:rsid w:val="00270A6C"/>
    <w:rsid w:val="003350FC"/>
    <w:rsid w:val="00342110"/>
    <w:rsid w:val="00351850"/>
    <w:rsid w:val="003C7986"/>
    <w:rsid w:val="00414C98"/>
    <w:rsid w:val="00471DCC"/>
    <w:rsid w:val="0048085D"/>
    <w:rsid w:val="004A372E"/>
    <w:rsid w:val="004B2E2E"/>
    <w:rsid w:val="004E7FB1"/>
    <w:rsid w:val="005647D5"/>
    <w:rsid w:val="005706B0"/>
    <w:rsid w:val="00576153"/>
    <w:rsid w:val="00585497"/>
    <w:rsid w:val="005871E4"/>
    <w:rsid w:val="005C58B1"/>
    <w:rsid w:val="005E3B02"/>
    <w:rsid w:val="005F7B0D"/>
    <w:rsid w:val="00606796"/>
    <w:rsid w:val="00642932"/>
    <w:rsid w:val="00654222"/>
    <w:rsid w:val="00703FF3"/>
    <w:rsid w:val="007129A7"/>
    <w:rsid w:val="00717F2D"/>
    <w:rsid w:val="00720A6C"/>
    <w:rsid w:val="00774755"/>
    <w:rsid w:val="00776A77"/>
    <w:rsid w:val="00794E18"/>
    <w:rsid w:val="00796825"/>
    <w:rsid w:val="007D5753"/>
    <w:rsid w:val="007D75A1"/>
    <w:rsid w:val="007F7DBB"/>
    <w:rsid w:val="0080605B"/>
    <w:rsid w:val="008179CC"/>
    <w:rsid w:val="00870413"/>
    <w:rsid w:val="008D0C2E"/>
    <w:rsid w:val="008D3A32"/>
    <w:rsid w:val="008F14C2"/>
    <w:rsid w:val="00913342"/>
    <w:rsid w:val="00947339"/>
    <w:rsid w:val="00974C8E"/>
    <w:rsid w:val="00991F43"/>
    <w:rsid w:val="009944B0"/>
    <w:rsid w:val="009D7425"/>
    <w:rsid w:val="009E343E"/>
    <w:rsid w:val="00A7364D"/>
    <w:rsid w:val="00A757E7"/>
    <w:rsid w:val="00AD4D26"/>
    <w:rsid w:val="00AF35D4"/>
    <w:rsid w:val="00B1639A"/>
    <w:rsid w:val="00BC4BD9"/>
    <w:rsid w:val="00BD112D"/>
    <w:rsid w:val="00C87843"/>
    <w:rsid w:val="00C93366"/>
    <w:rsid w:val="00CA2BC2"/>
    <w:rsid w:val="00CC3D9F"/>
    <w:rsid w:val="00CE0640"/>
    <w:rsid w:val="00CF15BC"/>
    <w:rsid w:val="00CF2A75"/>
    <w:rsid w:val="00D268BA"/>
    <w:rsid w:val="00D92B8F"/>
    <w:rsid w:val="00DA3610"/>
    <w:rsid w:val="00E302A8"/>
    <w:rsid w:val="00E612D7"/>
    <w:rsid w:val="00E805C4"/>
    <w:rsid w:val="00EB51DE"/>
    <w:rsid w:val="00EB6810"/>
    <w:rsid w:val="00F16532"/>
    <w:rsid w:val="00F761B4"/>
    <w:rsid w:val="00F85413"/>
    <w:rsid w:val="00F9340F"/>
    <w:rsid w:val="00FD1F18"/>
    <w:rsid w:val="00FD50E6"/>
    <w:rsid w:val="00FE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14B09E0-C61C-4049-B099-DB629B31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7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79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96"/>
    <w:rPr>
      <w:rFonts w:ascii="Tahoma" w:eastAsiaTheme="minorEastAsia" w:hAnsi="Tahoma" w:cs="Tahoma"/>
      <w:sz w:val="16"/>
      <w:szCs w:val="14"/>
      <w:lang w:bidi="mr-IN"/>
    </w:rPr>
  </w:style>
  <w:style w:type="table" w:styleId="TableGrid">
    <w:name w:val="Table Grid"/>
    <w:basedOn w:val="TableNormal"/>
    <w:uiPriority w:val="59"/>
    <w:rsid w:val="00C8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529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ca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2015-02-21T05:30:00Z</cp:lastPrinted>
  <dcterms:created xsi:type="dcterms:W3CDTF">2022-06-18T11:23:00Z</dcterms:created>
  <dcterms:modified xsi:type="dcterms:W3CDTF">2022-06-18T11:23:00Z</dcterms:modified>
</cp:coreProperties>
</file>